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4D2A" w14:textId="77777777" w:rsidR="00FD1E56" w:rsidRDefault="00FD1E56"/>
    <w:p w14:paraId="3874D5D2" w14:textId="77777777" w:rsidR="009F4924" w:rsidRPr="009F4924" w:rsidRDefault="009F4924" w:rsidP="009F4924">
      <w:pPr>
        <w:ind w:firstLineChars="200" w:firstLine="560"/>
        <w:rPr>
          <w:rFonts w:ascii="仿宋_GB2312" w:eastAsia="仿宋_GB2312" w:hint="eastAsia"/>
          <w:sz w:val="28"/>
          <w:szCs w:val="28"/>
        </w:rPr>
      </w:pPr>
      <w:r w:rsidRPr="009F4924">
        <w:rPr>
          <w:rFonts w:ascii="仿宋_GB2312" w:eastAsia="仿宋_GB2312" w:hint="eastAsia"/>
          <w:sz w:val="28"/>
          <w:szCs w:val="28"/>
        </w:rPr>
        <w:t>在新时代教育发展格局中，职业教育的战略地位愈发凸显，习近平总书记在全国教育大会上强调要高度重视职业教育发展，大力推进产教融合，</w:t>
      </w:r>
      <w:proofErr w:type="gramStart"/>
      <w:r w:rsidRPr="009F4924">
        <w:rPr>
          <w:rFonts w:ascii="仿宋_GB2312" w:eastAsia="仿宋_GB2312" w:hint="eastAsia"/>
          <w:sz w:val="28"/>
          <w:szCs w:val="28"/>
        </w:rPr>
        <w:t>健全德技并</w:t>
      </w:r>
      <w:proofErr w:type="gramEnd"/>
      <w:r w:rsidRPr="009F4924">
        <w:rPr>
          <w:rFonts w:ascii="仿宋_GB2312" w:eastAsia="仿宋_GB2312" w:hint="eastAsia"/>
          <w:sz w:val="28"/>
          <w:szCs w:val="28"/>
        </w:rPr>
        <w:t>修的育人机制，为职业教育高质量发展指明了方向。党的二十大报告更是将“职普融通、产教融合、科教</w:t>
      </w:r>
      <w:proofErr w:type="gramStart"/>
      <w:r w:rsidRPr="009F4924">
        <w:rPr>
          <w:rFonts w:ascii="仿宋_GB2312" w:eastAsia="仿宋_GB2312" w:hint="eastAsia"/>
          <w:sz w:val="28"/>
          <w:szCs w:val="28"/>
        </w:rPr>
        <w:t>融汇</w:t>
      </w:r>
      <w:proofErr w:type="gramEnd"/>
      <w:r w:rsidRPr="009F4924">
        <w:rPr>
          <w:rFonts w:ascii="仿宋_GB2312" w:eastAsia="仿宋_GB2312" w:hint="eastAsia"/>
          <w:sz w:val="28"/>
          <w:szCs w:val="28"/>
        </w:rPr>
        <w:t>”纳入国家教育战略体系，明确职业教育需</w:t>
      </w:r>
      <w:proofErr w:type="gramStart"/>
      <w:r w:rsidRPr="009F4924">
        <w:rPr>
          <w:rFonts w:ascii="仿宋_GB2312" w:eastAsia="仿宋_GB2312" w:hint="eastAsia"/>
          <w:sz w:val="28"/>
          <w:szCs w:val="28"/>
        </w:rPr>
        <w:t>与思政教育</w:t>
      </w:r>
      <w:proofErr w:type="gramEnd"/>
      <w:r w:rsidRPr="009F4924">
        <w:rPr>
          <w:rFonts w:ascii="仿宋_GB2312" w:eastAsia="仿宋_GB2312" w:hint="eastAsia"/>
          <w:sz w:val="28"/>
          <w:szCs w:val="28"/>
        </w:rPr>
        <w:t>、劳动教育协同推进、有机融合，共同构建高质量教育体系。</w:t>
      </w:r>
    </w:p>
    <w:p w14:paraId="753B9BF9" w14:textId="77777777" w:rsidR="009F4924" w:rsidRPr="009F4924" w:rsidRDefault="009F4924" w:rsidP="009F4924">
      <w:pPr>
        <w:ind w:firstLineChars="200" w:firstLine="560"/>
        <w:rPr>
          <w:rFonts w:ascii="仿宋_GB2312" w:eastAsia="仿宋_GB2312" w:hint="eastAsia"/>
          <w:sz w:val="28"/>
          <w:szCs w:val="28"/>
        </w:rPr>
      </w:pPr>
      <w:r w:rsidRPr="009F4924">
        <w:rPr>
          <w:rFonts w:ascii="仿宋_GB2312" w:eastAsia="仿宋_GB2312" w:hint="eastAsia"/>
          <w:sz w:val="28"/>
          <w:szCs w:val="28"/>
        </w:rPr>
        <w:t>高职药学专业作为培养药学领域技术技能人才的核心阵地，肩负着重要育人使命，不仅要让学生扎实掌握专业知识和实操技能，更要深化“道术、仁术、学术、技术、艺术”的综合教育，使学生在具备过硬专业本领的同时，</w:t>
      </w:r>
      <w:proofErr w:type="gramStart"/>
      <w:r w:rsidRPr="009F4924">
        <w:rPr>
          <w:rFonts w:ascii="仿宋_GB2312" w:eastAsia="仿宋_GB2312" w:hint="eastAsia"/>
          <w:sz w:val="28"/>
          <w:szCs w:val="28"/>
        </w:rPr>
        <w:t>厚植家国</w:t>
      </w:r>
      <w:proofErr w:type="gramEnd"/>
      <w:r w:rsidRPr="009F4924">
        <w:rPr>
          <w:rFonts w:ascii="仿宋_GB2312" w:eastAsia="仿宋_GB2312" w:hint="eastAsia"/>
          <w:sz w:val="28"/>
          <w:szCs w:val="28"/>
        </w:rPr>
        <w:t>情怀与职业操守，真正成长</w:t>
      </w:r>
      <w:proofErr w:type="gramStart"/>
      <w:r w:rsidRPr="009F4924">
        <w:rPr>
          <w:rFonts w:ascii="仿宋_GB2312" w:eastAsia="仿宋_GB2312" w:hint="eastAsia"/>
          <w:sz w:val="28"/>
          <w:szCs w:val="28"/>
        </w:rPr>
        <w:t>为德技并修</w:t>
      </w:r>
      <w:proofErr w:type="gramEnd"/>
      <w:r w:rsidRPr="009F4924">
        <w:rPr>
          <w:rFonts w:ascii="仿宋_GB2312" w:eastAsia="仿宋_GB2312" w:hint="eastAsia"/>
          <w:sz w:val="28"/>
          <w:szCs w:val="28"/>
        </w:rPr>
        <w:t>的高素质专业人才，从而更好地服务社会，守护人民群众的生命健康。</w:t>
      </w:r>
    </w:p>
    <w:p w14:paraId="0ADB92A0" w14:textId="77777777" w:rsidR="009F4924" w:rsidRPr="009F4924" w:rsidRDefault="009F4924" w:rsidP="009F4924">
      <w:pPr>
        <w:ind w:firstLineChars="200" w:firstLine="560"/>
        <w:rPr>
          <w:rFonts w:ascii="仿宋_GB2312" w:eastAsia="仿宋_GB2312" w:hint="eastAsia"/>
          <w:sz w:val="28"/>
          <w:szCs w:val="28"/>
        </w:rPr>
      </w:pPr>
      <w:r w:rsidRPr="009F4924">
        <w:rPr>
          <w:rFonts w:ascii="仿宋_GB2312" w:eastAsia="仿宋_GB2312" w:hint="eastAsia"/>
          <w:sz w:val="28"/>
          <w:szCs w:val="28"/>
        </w:rPr>
        <w:t>团队前期针对传统高职药学专业现有的人才培养模式开展了系统性研究，在积累丰富研究成果的同时，也发现诸多亟待解决的痛点，其中“技能培养与素养培育脱节、理论教学与实践训练分离、培养人才与产业需求错位”的突出问题，导致专业育人价值未能得到充分彰显，培养出的学生进入工作岗位后，难以迅速融入工作环境并发挥专业优势，制约了人才培养质量与就业竞争力。</w:t>
      </w:r>
    </w:p>
    <w:p w14:paraId="2494BEA5" w14:textId="77777777" w:rsidR="009F4924" w:rsidRPr="009F4924" w:rsidRDefault="009F4924" w:rsidP="009F4924">
      <w:pPr>
        <w:ind w:firstLineChars="200" w:firstLine="560"/>
        <w:rPr>
          <w:rFonts w:ascii="仿宋_GB2312" w:eastAsia="仿宋_GB2312" w:hint="eastAsia"/>
          <w:sz w:val="28"/>
          <w:szCs w:val="28"/>
        </w:rPr>
      </w:pPr>
      <w:r w:rsidRPr="009F4924">
        <w:rPr>
          <w:rFonts w:ascii="仿宋_GB2312" w:eastAsia="仿宋_GB2312" w:hint="eastAsia"/>
          <w:sz w:val="28"/>
          <w:szCs w:val="28"/>
        </w:rPr>
        <w:t>为破解上述难题，团队经多轮深入调研、反复论证与实践打磨，创新构建了“思政导航-劳动筑基-产教赋能”三维耦合育人模式，精准回应“培养什么人、怎样培养人、为谁培养人”的核心问题。其中，“思政导航”聚焦价值引领，深度挖掘专业课程中</w:t>
      </w:r>
      <w:proofErr w:type="gramStart"/>
      <w:r w:rsidRPr="009F4924">
        <w:rPr>
          <w:rFonts w:ascii="仿宋_GB2312" w:eastAsia="仿宋_GB2312" w:hint="eastAsia"/>
          <w:sz w:val="28"/>
          <w:szCs w:val="28"/>
        </w:rPr>
        <w:t>的思政元素</w:t>
      </w:r>
      <w:proofErr w:type="gramEnd"/>
      <w:r w:rsidRPr="009F4924">
        <w:rPr>
          <w:rFonts w:ascii="仿宋_GB2312" w:eastAsia="仿宋_GB2312" w:hint="eastAsia"/>
          <w:sz w:val="28"/>
          <w:szCs w:val="28"/>
        </w:rPr>
        <w:t>，将优</w:t>
      </w:r>
      <w:r w:rsidRPr="009F4924">
        <w:rPr>
          <w:rFonts w:ascii="仿宋_GB2312" w:eastAsia="仿宋_GB2312" w:hint="eastAsia"/>
          <w:sz w:val="28"/>
          <w:szCs w:val="28"/>
        </w:rPr>
        <w:lastRenderedPageBreak/>
        <w:t>秀传统医药文化、药学职业道德与社会责任教育融入教学各环节，帮助学生锚</w:t>
      </w:r>
      <w:proofErr w:type="gramStart"/>
      <w:r w:rsidRPr="009F4924">
        <w:rPr>
          <w:rFonts w:ascii="仿宋_GB2312" w:eastAsia="仿宋_GB2312" w:hint="eastAsia"/>
          <w:sz w:val="28"/>
          <w:szCs w:val="28"/>
        </w:rPr>
        <w:t>定正确</w:t>
      </w:r>
      <w:proofErr w:type="gramEnd"/>
      <w:r w:rsidRPr="009F4924">
        <w:rPr>
          <w:rFonts w:ascii="仿宋_GB2312" w:eastAsia="仿宋_GB2312" w:hint="eastAsia"/>
          <w:sz w:val="28"/>
          <w:szCs w:val="28"/>
        </w:rPr>
        <w:t>价值方向，塑造“心怀仁爱、恪尽职守”的职业品格；“劳动筑基”立足实践育人，搭建多元化校内外实践平台，引导学生参与药学实验操作、中药材种植养护，以及社区药学服务、</w:t>
      </w:r>
      <w:proofErr w:type="gramStart"/>
      <w:r w:rsidRPr="009F4924">
        <w:rPr>
          <w:rFonts w:ascii="仿宋_GB2312" w:eastAsia="仿宋_GB2312" w:hint="eastAsia"/>
          <w:sz w:val="28"/>
          <w:szCs w:val="28"/>
        </w:rPr>
        <w:t>药企见习</w:t>
      </w:r>
      <w:proofErr w:type="gramEnd"/>
      <w:r w:rsidRPr="009F4924">
        <w:rPr>
          <w:rFonts w:ascii="仿宋_GB2312" w:eastAsia="仿宋_GB2312" w:hint="eastAsia"/>
          <w:sz w:val="28"/>
          <w:szCs w:val="28"/>
        </w:rPr>
        <w:t>实习等劳动实践，在亲身体验中锤炼实操能力，培育吃苦耐劳、精益求精的工匠精神；“产教赋能”紧扣产业需求，与药企、医疗机构建立深度合作，将企业生产标准、前沿技术及真实项目融入教学过程，实现“在校所学”与“岗位所需”的无缝对接。</w:t>
      </w:r>
    </w:p>
    <w:p w14:paraId="79629475" w14:textId="77777777" w:rsidR="009F4924" w:rsidRPr="009F4924" w:rsidRDefault="009F4924" w:rsidP="009F4924">
      <w:pPr>
        <w:ind w:firstLineChars="200" w:firstLine="560"/>
        <w:rPr>
          <w:rFonts w:ascii="仿宋_GB2312" w:eastAsia="仿宋_GB2312" w:hint="eastAsia"/>
          <w:sz w:val="28"/>
          <w:szCs w:val="28"/>
        </w:rPr>
      </w:pPr>
      <w:r w:rsidRPr="009F4924">
        <w:rPr>
          <w:rFonts w:ascii="仿宋_GB2312" w:eastAsia="仿宋_GB2312" w:hint="eastAsia"/>
          <w:sz w:val="28"/>
          <w:szCs w:val="28"/>
        </w:rPr>
        <w:t>该创新模式自2020年投入实践检验以来，成效显著。学生的药学知识体系更趋完善，实操能力完全契合行业岗位需求；仁爱之心与责任意识显著增强，在各类药学服务活动中展现出专业、严谨、奉献的良好风貌。这一育人模式不仅为高职药学专业人才培养开辟了全新路径，提供了可复制、可推广的实践范例，更在教育领域与医药行业赢得了广泛认可与良好声誉。</w:t>
      </w:r>
    </w:p>
    <w:p w14:paraId="5418C25E" w14:textId="77777777" w:rsidR="009F4924" w:rsidRDefault="009F4924">
      <w:pPr>
        <w:rPr>
          <w:rFonts w:hint="eastAsia"/>
        </w:rPr>
      </w:pPr>
    </w:p>
    <w:sectPr w:rsidR="009F49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9DB1" w14:textId="77777777" w:rsidR="00A8139F" w:rsidRDefault="00A8139F" w:rsidP="009F4924">
      <w:pPr>
        <w:rPr>
          <w:rFonts w:hint="eastAsia"/>
        </w:rPr>
      </w:pPr>
      <w:r>
        <w:separator/>
      </w:r>
    </w:p>
  </w:endnote>
  <w:endnote w:type="continuationSeparator" w:id="0">
    <w:p w14:paraId="2A8E06DB" w14:textId="77777777" w:rsidR="00A8139F" w:rsidRDefault="00A8139F" w:rsidP="009F49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73F1" w14:textId="77777777" w:rsidR="00A8139F" w:rsidRDefault="00A8139F" w:rsidP="009F4924">
      <w:pPr>
        <w:rPr>
          <w:rFonts w:hint="eastAsia"/>
        </w:rPr>
      </w:pPr>
      <w:r>
        <w:separator/>
      </w:r>
    </w:p>
  </w:footnote>
  <w:footnote w:type="continuationSeparator" w:id="0">
    <w:p w14:paraId="63344746" w14:textId="77777777" w:rsidR="00A8139F" w:rsidRDefault="00A8139F" w:rsidP="009F492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32"/>
    <w:rsid w:val="00074DC5"/>
    <w:rsid w:val="000E393C"/>
    <w:rsid w:val="00205132"/>
    <w:rsid w:val="004E7615"/>
    <w:rsid w:val="007357E8"/>
    <w:rsid w:val="0077078A"/>
    <w:rsid w:val="00826215"/>
    <w:rsid w:val="008E0452"/>
    <w:rsid w:val="009723D7"/>
    <w:rsid w:val="009F4924"/>
    <w:rsid w:val="00A8139F"/>
    <w:rsid w:val="00B360A2"/>
    <w:rsid w:val="00B74983"/>
    <w:rsid w:val="00F05B93"/>
    <w:rsid w:val="00FD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334EC"/>
  <w15:chartTrackingRefBased/>
  <w15:docId w15:val="{BB901AC2-AC3E-4F8A-8B7A-700669EF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51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51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51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513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513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0513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51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1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05132"/>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13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513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513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5132"/>
    <w:rPr>
      <w:rFonts w:cstheme="majorBidi"/>
      <w:color w:val="0F4761" w:themeColor="accent1" w:themeShade="BF"/>
      <w:sz w:val="28"/>
      <w:szCs w:val="28"/>
    </w:rPr>
  </w:style>
  <w:style w:type="character" w:customStyle="1" w:styleId="50">
    <w:name w:val="标题 5 字符"/>
    <w:basedOn w:val="a0"/>
    <w:link w:val="5"/>
    <w:uiPriority w:val="9"/>
    <w:semiHidden/>
    <w:rsid w:val="00205132"/>
    <w:rPr>
      <w:rFonts w:cstheme="majorBidi"/>
      <w:color w:val="0F4761" w:themeColor="accent1" w:themeShade="BF"/>
      <w:sz w:val="24"/>
      <w:szCs w:val="24"/>
    </w:rPr>
  </w:style>
  <w:style w:type="character" w:customStyle="1" w:styleId="60">
    <w:name w:val="标题 6 字符"/>
    <w:basedOn w:val="a0"/>
    <w:link w:val="6"/>
    <w:uiPriority w:val="9"/>
    <w:semiHidden/>
    <w:rsid w:val="00205132"/>
    <w:rPr>
      <w:rFonts w:cstheme="majorBidi"/>
      <w:b/>
      <w:bCs/>
      <w:color w:val="0F4761" w:themeColor="accent1" w:themeShade="BF"/>
    </w:rPr>
  </w:style>
  <w:style w:type="character" w:customStyle="1" w:styleId="70">
    <w:name w:val="标题 7 字符"/>
    <w:basedOn w:val="a0"/>
    <w:link w:val="7"/>
    <w:uiPriority w:val="9"/>
    <w:semiHidden/>
    <w:rsid w:val="00205132"/>
    <w:rPr>
      <w:rFonts w:cstheme="majorBidi"/>
      <w:b/>
      <w:bCs/>
      <w:color w:val="595959" w:themeColor="text1" w:themeTint="A6"/>
    </w:rPr>
  </w:style>
  <w:style w:type="character" w:customStyle="1" w:styleId="80">
    <w:name w:val="标题 8 字符"/>
    <w:basedOn w:val="a0"/>
    <w:link w:val="8"/>
    <w:uiPriority w:val="9"/>
    <w:semiHidden/>
    <w:rsid w:val="00205132"/>
    <w:rPr>
      <w:rFonts w:cstheme="majorBidi"/>
      <w:color w:val="595959" w:themeColor="text1" w:themeTint="A6"/>
    </w:rPr>
  </w:style>
  <w:style w:type="character" w:customStyle="1" w:styleId="90">
    <w:name w:val="标题 9 字符"/>
    <w:basedOn w:val="a0"/>
    <w:link w:val="9"/>
    <w:uiPriority w:val="9"/>
    <w:semiHidden/>
    <w:rsid w:val="00205132"/>
    <w:rPr>
      <w:rFonts w:eastAsiaTheme="majorEastAsia" w:cstheme="majorBidi"/>
      <w:color w:val="595959" w:themeColor="text1" w:themeTint="A6"/>
    </w:rPr>
  </w:style>
  <w:style w:type="paragraph" w:styleId="a3">
    <w:name w:val="Title"/>
    <w:basedOn w:val="a"/>
    <w:next w:val="a"/>
    <w:link w:val="a4"/>
    <w:uiPriority w:val="10"/>
    <w:qFormat/>
    <w:rsid w:val="002051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1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132"/>
    <w:pPr>
      <w:spacing w:before="160" w:after="160"/>
      <w:jc w:val="center"/>
    </w:pPr>
    <w:rPr>
      <w:i/>
      <w:iCs/>
      <w:color w:val="404040" w:themeColor="text1" w:themeTint="BF"/>
    </w:rPr>
  </w:style>
  <w:style w:type="character" w:customStyle="1" w:styleId="a8">
    <w:name w:val="引用 字符"/>
    <w:basedOn w:val="a0"/>
    <w:link w:val="a7"/>
    <w:uiPriority w:val="29"/>
    <w:rsid w:val="00205132"/>
    <w:rPr>
      <w:i/>
      <w:iCs/>
      <w:color w:val="404040" w:themeColor="text1" w:themeTint="BF"/>
    </w:rPr>
  </w:style>
  <w:style w:type="paragraph" w:styleId="a9">
    <w:name w:val="List Paragraph"/>
    <w:basedOn w:val="a"/>
    <w:uiPriority w:val="34"/>
    <w:qFormat/>
    <w:rsid w:val="00205132"/>
    <w:pPr>
      <w:ind w:left="720"/>
      <w:contextualSpacing/>
    </w:pPr>
  </w:style>
  <w:style w:type="character" w:styleId="aa">
    <w:name w:val="Intense Emphasis"/>
    <w:basedOn w:val="a0"/>
    <w:uiPriority w:val="21"/>
    <w:qFormat/>
    <w:rsid w:val="00205132"/>
    <w:rPr>
      <w:i/>
      <w:iCs/>
      <w:color w:val="0F4761" w:themeColor="accent1" w:themeShade="BF"/>
    </w:rPr>
  </w:style>
  <w:style w:type="paragraph" w:styleId="ab">
    <w:name w:val="Intense Quote"/>
    <w:basedOn w:val="a"/>
    <w:next w:val="a"/>
    <w:link w:val="ac"/>
    <w:uiPriority w:val="30"/>
    <w:qFormat/>
    <w:rsid w:val="0020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5132"/>
    <w:rPr>
      <w:i/>
      <w:iCs/>
      <w:color w:val="0F4761" w:themeColor="accent1" w:themeShade="BF"/>
    </w:rPr>
  </w:style>
  <w:style w:type="character" w:styleId="ad">
    <w:name w:val="Intense Reference"/>
    <w:basedOn w:val="a0"/>
    <w:uiPriority w:val="32"/>
    <w:qFormat/>
    <w:rsid w:val="00205132"/>
    <w:rPr>
      <w:b/>
      <w:bCs/>
      <w:smallCaps/>
      <w:color w:val="0F4761" w:themeColor="accent1" w:themeShade="BF"/>
      <w:spacing w:val="5"/>
    </w:rPr>
  </w:style>
  <w:style w:type="paragraph" w:styleId="ae">
    <w:name w:val="header"/>
    <w:basedOn w:val="a"/>
    <w:link w:val="af"/>
    <w:uiPriority w:val="99"/>
    <w:unhideWhenUsed/>
    <w:rsid w:val="009F4924"/>
    <w:pPr>
      <w:tabs>
        <w:tab w:val="center" w:pos="4153"/>
        <w:tab w:val="right" w:pos="8306"/>
      </w:tabs>
      <w:snapToGrid w:val="0"/>
      <w:jc w:val="center"/>
    </w:pPr>
    <w:rPr>
      <w:sz w:val="18"/>
      <w:szCs w:val="18"/>
    </w:rPr>
  </w:style>
  <w:style w:type="character" w:customStyle="1" w:styleId="af">
    <w:name w:val="页眉 字符"/>
    <w:basedOn w:val="a0"/>
    <w:link w:val="ae"/>
    <w:uiPriority w:val="99"/>
    <w:rsid w:val="009F4924"/>
    <w:rPr>
      <w:sz w:val="18"/>
      <w:szCs w:val="18"/>
    </w:rPr>
  </w:style>
  <w:style w:type="paragraph" w:styleId="af0">
    <w:name w:val="footer"/>
    <w:basedOn w:val="a"/>
    <w:link w:val="af1"/>
    <w:uiPriority w:val="99"/>
    <w:unhideWhenUsed/>
    <w:rsid w:val="009F4924"/>
    <w:pPr>
      <w:tabs>
        <w:tab w:val="center" w:pos="4153"/>
        <w:tab w:val="right" w:pos="8306"/>
      </w:tabs>
      <w:snapToGrid w:val="0"/>
      <w:jc w:val="left"/>
    </w:pPr>
    <w:rPr>
      <w:sz w:val="18"/>
      <w:szCs w:val="18"/>
    </w:rPr>
  </w:style>
  <w:style w:type="character" w:customStyle="1" w:styleId="af1">
    <w:name w:val="页脚 字符"/>
    <w:basedOn w:val="a0"/>
    <w:link w:val="af0"/>
    <w:uiPriority w:val="99"/>
    <w:rsid w:val="009F49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481</Words>
  <Characters>525</Characters>
  <Application>Microsoft Office Word</Application>
  <DocSecurity>0</DocSecurity>
  <Lines>43</Lines>
  <Paragraphs>47</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韩泰羽</dc:creator>
  <cp:keywords/>
  <dc:description/>
  <cp:lastModifiedBy>韩泰羽</cp:lastModifiedBy>
  <cp:revision>2</cp:revision>
  <dcterms:created xsi:type="dcterms:W3CDTF">2026-03-14T13:51:00Z</dcterms:created>
  <dcterms:modified xsi:type="dcterms:W3CDTF">2026-03-14T16:13:00Z</dcterms:modified>
</cp:coreProperties>
</file>